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0B" w:rsidRDefault="00130B82" w:rsidP="00401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B82">
        <w:rPr>
          <w:rFonts w:ascii="Times New Roman" w:hAnsi="Times New Roman" w:cs="Times New Roman"/>
          <w:b/>
          <w:sz w:val="32"/>
          <w:szCs w:val="32"/>
        </w:rPr>
        <w:t>PROGRAM EDUKACIONOG SKUPA</w:t>
      </w:r>
    </w:p>
    <w:p w:rsidR="004839C3" w:rsidRDefault="004839C3" w:rsidP="00401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Politrauma – zanemarena bolest savremenog doba</w:t>
      </w:r>
    </w:p>
    <w:p w:rsidR="004839C3" w:rsidRDefault="004839C3" w:rsidP="00401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9C3" w:rsidRDefault="004839C3" w:rsidP="004104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ORGANIZATORI:</w:t>
      </w:r>
    </w:p>
    <w:p w:rsidR="004839C3" w:rsidRPr="004839C3" w:rsidRDefault="004839C3" w:rsidP="004839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4839C3">
        <w:rPr>
          <w:rFonts w:ascii="Times New Roman" w:hAnsi="Times New Roman" w:cs="Times New Roman"/>
          <w:b/>
          <w:sz w:val="32"/>
          <w:szCs w:val="32"/>
        </w:rPr>
        <w:t>Crnogorska akademija nauka i umjetnosti</w:t>
      </w:r>
    </w:p>
    <w:p w:rsidR="004839C3" w:rsidRDefault="004839C3" w:rsidP="004839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4839C3">
        <w:rPr>
          <w:rFonts w:ascii="Times New Roman" w:hAnsi="Times New Roman" w:cs="Times New Roman"/>
          <w:b/>
          <w:sz w:val="32"/>
          <w:szCs w:val="32"/>
        </w:rPr>
        <w:t>Klinički centar Srbije</w:t>
      </w:r>
    </w:p>
    <w:p w:rsidR="004839C3" w:rsidRDefault="004839C3" w:rsidP="004839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Klinički centar Crne Gore</w:t>
      </w: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MJESTO ODRŽAVANJA:</w:t>
      </w: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Amfiteatar Medicinskog fakulteta u Podgorici</w:t>
      </w: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DATUM: 20.09.2019. godine u 8.30h</w:t>
      </w: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</w:p>
    <w:p w:rsidR="004839C3" w:rsidRDefault="004839C3" w:rsidP="00483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8.30 – 8.40 h</w:t>
      </w:r>
      <w:r w:rsidR="00762AE1">
        <w:rPr>
          <w:rFonts w:ascii="Times New Roman" w:hAnsi="Times New Roman" w:cs="Times New Roman"/>
          <w:b/>
          <w:sz w:val="32"/>
          <w:szCs w:val="32"/>
        </w:rPr>
        <w:t>:  Prof. dr Vaso Antunović, CANU</w:t>
      </w:r>
      <w:r>
        <w:rPr>
          <w:rFonts w:ascii="Times New Roman" w:hAnsi="Times New Roman" w:cs="Times New Roman"/>
          <w:b/>
          <w:sz w:val="32"/>
          <w:szCs w:val="32"/>
        </w:rPr>
        <w:t>, KCCG</w:t>
      </w: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Uvod – Značaj problema politraume</w:t>
      </w: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</w:p>
    <w:p w:rsidR="004839C3" w:rsidRDefault="004839C3" w:rsidP="0048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8.40 – 9.00 h:  Prof. dr Željko Laušević, KCS</w:t>
      </w:r>
    </w:p>
    <w:p w:rsidR="00624249" w:rsidRDefault="008A6FAF" w:rsidP="0048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Damag</w:t>
      </w:r>
      <w:r w:rsidR="00624249">
        <w:rPr>
          <w:rFonts w:ascii="Times New Roman" w:hAnsi="Times New Roman" w:cs="Times New Roman"/>
          <w:b/>
          <w:sz w:val="32"/>
          <w:szCs w:val="32"/>
        </w:rPr>
        <w:t>e control u politraumi</w:t>
      </w:r>
    </w:p>
    <w:p w:rsidR="004015F7" w:rsidRDefault="00624249" w:rsidP="004015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– </w:t>
      </w:r>
      <w:r w:rsidR="004015F7">
        <w:rPr>
          <w:rFonts w:ascii="Times New Roman" w:hAnsi="Times New Roman" w:cs="Times New Roman"/>
          <w:b/>
          <w:sz w:val="32"/>
          <w:szCs w:val="32"/>
        </w:rPr>
        <w:t>9.20 h:  Doc. Dr Marko Erc</w:t>
      </w:r>
      <w:r w:rsidR="00762AE1">
        <w:rPr>
          <w:rFonts w:ascii="Times New Roman" w:hAnsi="Times New Roman" w:cs="Times New Roman"/>
          <w:b/>
          <w:sz w:val="32"/>
          <w:szCs w:val="32"/>
        </w:rPr>
        <w:t>egovac</w:t>
      </w:r>
      <w:r w:rsidR="004015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572C" w:rsidRPr="004839C3" w:rsidRDefault="004015F7" w:rsidP="00401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1B572C">
        <w:rPr>
          <w:rFonts w:ascii="Times New Roman" w:hAnsi="Times New Roman" w:cs="Times New Roman"/>
          <w:b/>
          <w:sz w:val="32"/>
          <w:szCs w:val="32"/>
        </w:rPr>
        <w:t xml:space="preserve">Trijaža ugroženih pacijenata u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72C">
        <w:rPr>
          <w:rFonts w:ascii="Times New Roman" w:hAnsi="Times New Roman" w:cs="Times New Roman"/>
          <w:b/>
          <w:sz w:val="32"/>
          <w:szCs w:val="32"/>
        </w:rPr>
        <w:t xml:space="preserve">urgentnim centrima </w:t>
      </w:r>
      <w:r>
        <w:rPr>
          <w:rFonts w:ascii="Times New Roman" w:hAnsi="Times New Roman" w:cs="Times New Roman"/>
          <w:b/>
          <w:sz w:val="32"/>
          <w:szCs w:val="32"/>
        </w:rPr>
        <w:t>- algoritmi</w:t>
      </w:r>
      <w:r w:rsidR="001B572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1B57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4839C3" w:rsidRDefault="004839C3" w:rsidP="0041043A">
      <w:pPr>
        <w:rPr>
          <w:rFonts w:ascii="Times New Roman" w:hAnsi="Times New Roman" w:cs="Times New Roman"/>
          <w:sz w:val="28"/>
          <w:szCs w:val="28"/>
        </w:rPr>
      </w:pPr>
    </w:p>
    <w:p w:rsidR="001B572C" w:rsidRDefault="003D1CE4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9.20 – 9.40 h:  Dr Marija Mile</w:t>
      </w:r>
      <w:bookmarkStart w:id="0" w:name="_GoBack"/>
      <w:bookmarkEnd w:id="0"/>
      <w:r w:rsidR="001B572C">
        <w:rPr>
          <w:rFonts w:ascii="Times New Roman" w:hAnsi="Times New Roman" w:cs="Times New Roman"/>
          <w:b/>
          <w:sz w:val="32"/>
          <w:szCs w:val="32"/>
        </w:rPr>
        <w:t>nković, KCS</w:t>
      </w:r>
    </w:p>
    <w:p w:rsidR="001B572C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B572C">
        <w:rPr>
          <w:rFonts w:ascii="Times New Roman" w:hAnsi="Times New Roman" w:cs="Times New Roman"/>
          <w:b/>
          <w:sz w:val="32"/>
          <w:szCs w:val="32"/>
        </w:rPr>
        <w:t>Hospitalni protokol zbrinjavanja politraume</w:t>
      </w:r>
    </w:p>
    <w:p w:rsidR="004015F7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9.40 – 10.00 h:  Prof.dr Ana Šijacki, KCS</w:t>
      </w:r>
    </w:p>
    <w:p w:rsidR="001B572C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1B572C">
        <w:rPr>
          <w:rFonts w:ascii="Times New Roman" w:hAnsi="Times New Roman" w:cs="Times New Roman"/>
          <w:b/>
          <w:sz w:val="32"/>
          <w:szCs w:val="32"/>
        </w:rPr>
        <w:t>Previđene povrede</w:t>
      </w:r>
    </w:p>
    <w:p w:rsidR="004015F7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10.00 – 10.20 h:  Prof. Dr Branko Milaković, KCS</w:t>
      </w:r>
    </w:p>
    <w:p w:rsidR="001B572C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1B572C">
        <w:rPr>
          <w:rFonts w:ascii="Times New Roman" w:hAnsi="Times New Roman" w:cs="Times New Roman"/>
          <w:b/>
          <w:sz w:val="32"/>
          <w:szCs w:val="32"/>
        </w:rPr>
        <w:t>Sistemske komplikacije traume</w:t>
      </w:r>
    </w:p>
    <w:p w:rsidR="004015F7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10.00 – 10.30 h:  Pitanja</w:t>
      </w:r>
    </w:p>
    <w:p w:rsidR="004015F7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10.30 – 10.45 h:  kafe pauza</w:t>
      </w:r>
    </w:p>
    <w:p w:rsidR="004015F7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10.45 – 11.05 h:  Prof. Dr Lazar Davidović, KCS</w:t>
      </w:r>
    </w:p>
    <w:p w:rsidR="001B572C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1B572C">
        <w:rPr>
          <w:rFonts w:ascii="Times New Roman" w:hAnsi="Times New Roman" w:cs="Times New Roman"/>
          <w:b/>
          <w:sz w:val="32"/>
          <w:szCs w:val="32"/>
        </w:rPr>
        <w:t>Povrede krvnih sudova u politraumi</w:t>
      </w:r>
    </w:p>
    <w:p w:rsidR="004015F7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11.05 – 11.25 h:  Prof. Dr Vladimir Đukić, KBC „Dragiša </w:t>
      </w:r>
      <w:r w:rsidR="004015F7">
        <w:rPr>
          <w:rFonts w:ascii="Times New Roman" w:hAnsi="Times New Roman" w:cs="Times New Roman"/>
          <w:b/>
          <w:sz w:val="32"/>
          <w:szCs w:val="32"/>
        </w:rPr>
        <w:t xml:space="preserve">                       M</w:t>
      </w:r>
      <w:r>
        <w:rPr>
          <w:rFonts w:ascii="Times New Roman" w:hAnsi="Times New Roman" w:cs="Times New Roman"/>
          <w:b/>
          <w:sz w:val="32"/>
          <w:szCs w:val="32"/>
        </w:rPr>
        <w:t>išović“, Beograd</w:t>
      </w:r>
    </w:p>
    <w:p w:rsidR="001B572C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1B572C">
        <w:rPr>
          <w:rFonts w:ascii="Times New Roman" w:hAnsi="Times New Roman" w:cs="Times New Roman"/>
          <w:b/>
          <w:sz w:val="32"/>
          <w:szCs w:val="32"/>
        </w:rPr>
        <w:t>Povrede hepato – bilio - pankreasnog sistema</w:t>
      </w:r>
    </w:p>
    <w:p w:rsidR="004015F7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11.25 – 11.45 h:  Prof. Dr Ranko Lazović, KCCG</w:t>
      </w:r>
    </w:p>
    <w:p w:rsidR="001B572C" w:rsidRDefault="004015F7" w:rsidP="001B57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1B572C">
        <w:rPr>
          <w:rFonts w:ascii="Times New Roman" w:hAnsi="Times New Roman" w:cs="Times New Roman"/>
          <w:b/>
          <w:sz w:val="32"/>
          <w:szCs w:val="32"/>
        </w:rPr>
        <w:t xml:space="preserve">Zbrinjavanje </w:t>
      </w:r>
      <w:r w:rsidR="00B969DE">
        <w:rPr>
          <w:rFonts w:ascii="Times New Roman" w:hAnsi="Times New Roman" w:cs="Times New Roman"/>
          <w:b/>
          <w:sz w:val="32"/>
          <w:szCs w:val="32"/>
        </w:rPr>
        <w:t>povreda debelog crijeva</w:t>
      </w:r>
    </w:p>
    <w:p w:rsidR="004015F7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11.45 – 12.05 h:  Dr Novak Lakićević, KCCG</w:t>
      </w:r>
    </w:p>
    <w:p w:rsidR="00B969DE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B969DE">
        <w:rPr>
          <w:rFonts w:ascii="Times New Roman" w:hAnsi="Times New Roman" w:cs="Times New Roman"/>
          <w:b/>
          <w:sz w:val="32"/>
          <w:szCs w:val="32"/>
        </w:rPr>
        <w:t>Kraniocerebralne povrede u sklopu politraume</w:t>
      </w:r>
    </w:p>
    <w:p w:rsidR="004015F7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12.05 – 12.25 h:  Dr Nikola Bulatović, KCCG</w:t>
      </w:r>
    </w:p>
    <w:p w:rsidR="00B969DE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B969DE">
        <w:rPr>
          <w:rFonts w:ascii="Times New Roman" w:hAnsi="Times New Roman" w:cs="Times New Roman"/>
          <w:b/>
          <w:sz w:val="32"/>
          <w:szCs w:val="32"/>
        </w:rPr>
        <w:t>Ortopedske povrede u sklopu politraume</w:t>
      </w: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12.25 – 12.40 h:  pitanja</w:t>
      </w:r>
    </w:p>
    <w:p w:rsidR="004015F7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12.40 – 13.30 h:  ručak</w:t>
      </w:r>
    </w:p>
    <w:p w:rsidR="004015F7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13.30 – 13.50 h:  Doc.dr Petar Kavarić, KCCG</w:t>
      </w:r>
    </w:p>
    <w:p w:rsidR="00B969DE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B969DE">
        <w:rPr>
          <w:rFonts w:ascii="Times New Roman" w:hAnsi="Times New Roman" w:cs="Times New Roman"/>
          <w:b/>
          <w:sz w:val="32"/>
          <w:szCs w:val="32"/>
        </w:rPr>
        <w:t>Urogenitalne povrede u sklopu politraume</w:t>
      </w:r>
    </w:p>
    <w:p w:rsidR="004015F7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13.50 – 14.10 h:  </w:t>
      </w:r>
      <w:r w:rsidR="004015F7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>r Branko Čampar, KCCG</w:t>
      </w:r>
    </w:p>
    <w:p w:rsidR="00B969DE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B969DE">
        <w:rPr>
          <w:rFonts w:ascii="Times New Roman" w:hAnsi="Times New Roman" w:cs="Times New Roman"/>
          <w:b/>
          <w:sz w:val="32"/>
          <w:szCs w:val="32"/>
        </w:rPr>
        <w:t>Povrede grudnog koša u sklopu politraume</w:t>
      </w:r>
    </w:p>
    <w:p w:rsidR="00B969DE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14.10 – 14.30 h:  D</w:t>
      </w:r>
      <w:r w:rsidR="00B969DE">
        <w:rPr>
          <w:rFonts w:ascii="Times New Roman" w:hAnsi="Times New Roman" w:cs="Times New Roman"/>
          <w:b/>
          <w:sz w:val="32"/>
          <w:szCs w:val="32"/>
        </w:rPr>
        <w:t>r Hasib Lukač, KCCG</w:t>
      </w:r>
    </w:p>
    <w:p w:rsidR="00B969DE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B969DE">
        <w:rPr>
          <w:rFonts w:ascii="Times New Roman" w:hAnsi="Times New Roman" w:cs="Times New Roman"/>
          <w:b/>
          <w:sz w:val="32"/>
          <w:szCs w:val="32"/>
        </w:rPr>
        <w:t>Obezbje</w:t>
      </w:r>
      <w:r>
        <w:rPr>
          <w:rFonts w:ascii="Times New Roman" w:hAnsi="Times New Roman" w:cs="Times New Roman"/>
          <w:b/>
          <w:sz w:val="32"/>
          <w:szCs w:val="32"/>
        </w:rPr>
        <w:t xml:space="preserve">đenje disajnog puta – izazovi u </w:t>
      </w:r>
      <w:r w:rsidR="00B969DE">
        <w:rPr>
          <w:rFonts w:ascii="Times New Roman" w:hAnsi="Times New Roman" w:cs="Times New Roman"/>
          <w:b/>
          <w:sz w:val="32"/>
          <w:szCs w:val="32"/>
        </w:rPr>
        <w:t>politraumi</w:t>
      </w:r>
    </w:p>
    <w:p w:rsidR="004015F7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E21503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14.30 – 14.50 h:  D</w:t>
      </w:r>
      <w:r w:rsidR="00B969DE">
        <w:rPr>
          <w:rFonts w:ascii="Times New Roman" w:hAnsi="Times New Roman" w:cs="Times New Roman"/>
          <w:b/>
          <w:sz w:val="32"/>
          <w:szCs w:val="32"/>
        </w:rPr>
        <w:t>r Vladimir Dobričanin, KCCG</w:t>
      </w:r>
    </w:p>
    <w:p w:rsidR="00B969DE" w:rsidRDefault="00E21503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969DE">
        <w:rPr>
          <w:rFonts w:ascii="Times New Roman" w:hAnsi="Times New Roman" w:cs="Times New Roman"/>
          <w:b/>
          <w:sz w:val="32"/>
          <w:szCs w:val="32"/>
        </w:rPr>
        <w:t xml:space="preserve">Hospitalni protokol zbrinjavanja pacijenata u masovnim </w:t>
      </w:r>
      <w:r w:rsidR="004015F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969DE">
        <w:rPr>
          <w:rFonts w:ascii="Times New Roman" w:hAnsi="Times New Roman" w:cs="Times New Roman"/>
          <w:b/>
          <w:sz w:val="32"/>
          <w:szCs w:val="32"/>
        </w:rPr>
        <w:t>nesrećama</w:t>
      </w:r>
    </w:p>
    <w:p w:rsidR="004015F7" w:rsidRDefault="004015F7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14.50 – pitanja i završni komentari  </w:t>
      </w: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B969DE">
      <w:pPr>
        <w:rPr>
          <w:rFonts w:ascii="Times New Roman" w:hAnsi="Times New Roman" w:cs="Times New Roman"/>
          <w:b/>
          <w:sz w:val="32"/>
          <w:szCs w:val="32"/>
        </w:rPr>
      </w:pPr>
    </w:p>
    <w:p w:rsidR="00B969DE" w:rsidRDefault="00B969DE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1B572C">
      <w:pPr>
        <w:rPr>
          <w:rFonts w:ascii="Times New Roman" w:hAnsi="Times New Roman" w:cs="Times New Roman"/>
          <w:b/>
          <w:sz w:val="32"/>
          <w:szCs w:val="32"/>
        </w:rPr>
      </w:pPr>
    </w:p>
    <w:p w:rsidR="001B572C" w:rsidRDefault="001B572C" w:rsidP="0041043A">
      <w:pPr>
        <w:rPr>
          <w:rFonts w:ascii="Times New Roman" w:hAnsi="Times New Roman" w:cs="Times New Roman"/>
          <w:sz w:val="28"/>
          <w:szCs w:val="28"/>
        </w:rPr>
      </w:pPr>
    </w:p>
    <w:p w:rsidR="001B572C" w:rsidRPr="00130B82" w:rsidRDefault="001B572C" w:rsidP="0041043A">
      <w:pPr>
        <w:rPr>
          <w:rFonts w:ascii="Times New Roman" w:hAnsi="Times New Roman" w:cs="Times New Roman"/>
          <w:sz w:val="28"/>
          <w:szCs w:val="28"/>
        </w:rPr>
      </w:pPr>
    </w:p>
    <w:sectPr w:rsidR="001B572C" w:rsidRPr="0013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B32"/>
    <w:multiLevelType w:val="hybridMultilevel"/>
    <w:tmpl w:val="AF6082F4"/>
    <w:lvl w:ilvl="0" w:tplc="60761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F328B"/>
    <w:multiLevelType w:val="hybridMultilevel"/>
    <w:tmpl w:val="D74E7D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65CA"/>
    <w:multiLevelType w:val="hybridMultilevel"/>
    <w:tmpl w:val="D31A37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1314"/>
    <w:multiLevelType w:val="hybridMultilevel"/>
    <w:tmpl w:val="40BCD4A8"/>
    <w:lvl w:ilvl="0" w:tplc="6408F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2C3D"/>
    <w:multiLevelType w:val="hybridMultilevel"/>
    <w:tmpl w:val="2A3EDD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5F"/>
    <w:rsid w:val="000B6132"/>
    <w:rsid w:val="000C4A73"/>
    <w:rsid w:val="00130B82"/>
    <w:rsid w:val="001B572C"/>
    <w:rsid w:val="00320235"/>
    <w:rsid w:val="003D1CE4"/>
    <w:rsid w:val="004015F7"/>
    <w:rsid w:val="00405C18"/>
    <w:rsid w:val="0041043A"/>
    <w:rsid w:val="004839C3"/>
    <w:rsid w:val="00493AB3"/>
    <w:rsid w:val="005052F3"/>
    <w:rsid w:val="0051724E"/>
    <w:rsid w:val="0056575F"/>
    <w:rsid w:val="00624249"/>
    <w:rsid w:val="0062592B"/>
    <w:rsid w:val="00714EE0"/>
    <w:rsid w:val="0075347A"/>
    <w:rsid w:val="00762AE1"/>
    <w:rsid w:val="008522D3"/>
    <w:rsid w:val="00863C62"/>
    <w:rsid w:val="008A6FAF"/>
    <w:rsid w:val="00947867"/>
    <w:rsid w:val="009E30E7"/>
    <w:rsid w:val="00A6470E"/>
    <w:rsid w:val="00A82218"/>
    <w:rsid w:val="00B702B2"/>
    <w:rsid w:val="00B84A0B"/>
    <w:rsid w:val="00B969DE"/>
    <w:rsid w:val="00C30011"/>
    <w:rsid w:val="00C73623"/>
    <w:rsid w:val="00C847C0"/>
    <w:rsid w:val="00CB5767"/>
    <w:rsid w:val="00DE75BE"/>
    <w:rsid w:val="00E126FE"/>
    <w:rsid w:val="00E21503"/>
    <w:rsid w:val="00E75A77"/>
    <w:rsid w:val="00FA733F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upr.irenan</dc:creator>
  <cp:lastModifiedBy>User</cp:lastModifiedBy>
  <cp:revision>3</cp:revision>
  <cp:lastPrinted>2019-05-20T13:26:00Z</cp:lastPrinted>
  <dcterms:created xsi:type="dcterms:W3CDTF">2019-09-05T07:12:00Z</dcterms:created>
  <dcterms:modified xsi:type="dcterms:W3CDTF">2019-09-06T06:02:00Z</dcterms:modified>
</cp:coreProperties>
</file>